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5B" w:rsidRPr="009D626B" w:rsidRDefault="001C624A" w:rsidP="001C62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D626B" w:rsidRPr="009D626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D626B" w:rsidRDefault="00FD51D1" w:rsidP="00536EFA">
      <w:pPr>
        <w:spacing w:after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626B" w:rsidRPr="009D626B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:rsidR="009D626B" w:rsidRPr="009D626B" w:rsidRDefault="009D626B" w:rsidP="00EE535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6B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D626B" w:rsidRPr="009D626B" w:rsidRDefault="009D626B" w:rsidP="00536EFA">
      <w:pPr>
        <w:widowControl w:val="0"/>
        <w:suppressAutoHyphens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6B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6365"/>
        <w:gridCol w:w="6859"/>
      </w:tblGrid>
      <w:tr w:rsidR="002A3B87" w:rsidTr="00DA0BB9">
        <w:trPr>
          <w:tblHeader/>
        </w:trPr>
        <w:tc>
          <w:tcPr>
            <w:tcW w:w="1110" w:type="dxa"/>
          </w:tcPr>
          <w:p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65" w:type="dxa"/>
          </w:tcPr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6859" w:type="dxa"/>
          </w:tcPr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информации </w:t>
            </w:r>
          </w:p>
        </w:tc>
      </w:tr>
      <w:tr w:rsidR="002A3B87" w:rsidTr="00DA0BB9">
        <w:tc>
          <w:tcPr>
            <w:tcW w:w="1110" w:type="dxa"/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9D626B" w:rsidRPr="009D626B" w:rsidRDefault="009D626B" w:rsidP="001C62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AE0893">
              <w:rPr>
                <w:rFonts w:ascii="Times New Roman" w:hAnsi="Times New Roman" w:cs="Times New Roman"/>
                <w:sz w:val="28"/>
                <w:szCs w:val="28"/>
              </w:rPr>
              <w:t xml:space="preserve">ная программа 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развитию гражданского общества 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 реализация государственной национальной политики»</w:t>
            </w:r>
          </w:p>
        </w:tc>
        <w:tc>
          <w:tcPr>
            <w:tcW w:w="6859" w:type="dxa"/>
          </w:tcPr>
          <w:p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9D626B" w:rsidRPr="006A0F47" w:rsidRDefault="004D54B3" w:rsidP="00AE08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D626B" w:rsidRPr="006A0F4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социально значимых </w:t>
            </w:r>
            <w:r w:rsidR="006A0F47">
              <w:rPr>
                <w:rFonts w:ascii="Times New Roman" w:hAnsi="Times New Roman" w:cs="Times New Roman"/>
                <w:sz w:val="28"/>
                <w:szCs w:val="28"/>
              </w:rPr>
              <w:t>проектов (</w:t>
            </w:r>
            <w:r w:rsidR="009D626B" w:rsidRPr="006A0F47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 w:rsidR="006A0F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626B" w:rsidRPr="006A0F47">
              <w:rPr>
                <w:rFonts w:ascii="Times New Roman" w:hAnsi="Times New Roman" w:cs="Times New Roman"/>
                <w:sz w:val="28"/>
                <w:szCs w:val="28"/>
              </w:rPr>
              <w:t>, получивших финансовую поддержку из областного бюджета</w:t>
            </w:r>
          </w:p>
        </w:tc>
        <w:tc>
          <w:tcPr>
            <w:tcW w:w="6859" w:type="dxa"/>
          </w:tcPr>
          <w:p w:rsidR="009D626B" w:rsidRPr="00296846" w:rsidRDefault="00296846" w:rsidP="00D4185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626B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9D626B" w:rsidRPr="00BF2C2B" w:rsidRDefault="004D54B3" w:rsidP="0029684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2D67C1"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должностных лиц органов местного самоуправления</w:t>
            </w:r>
            <w:r w:rsidR="002968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образований Кировской области</w:t>
            </w:r>
            <w:r w:rsidR="002D67C1"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принявших участие </w:t>
            </w:r>
            <w:r w:rsidR="001C62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67C1"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семинарах, конференциях, круглых столах </w:t>
            </w:r>
            <w:r w:rsidR="001C62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67C1"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других мероприятиях по вопросам инициативного бюджетирования</w:t>
            </w:r>
          </w:p>
        </w:tc>
        <w:tc>
          <w:tcPr>
            <w:tcW w:w="6859" w:type="dxa"/>
          </w:tcPr>
          <w:p w:rsidR="009D626B" w:rsidRPr="002D67C1" w:rsidRDefault="00296846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626B" w:rsidRPr="002D67C1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социального развития Кировской области</w:t>
            </w:r>
          </w:p>
        </w:tc>
      </w:tr>
      <w:tr w:rsidR="002A3B87" w:rsidTr="00DA0BB9">
        <w:tc>
          <w:tcPr>
            <w:tcW w:w="1110" w:type="dxa"/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9D626B" w:rsidRPr="009D626B" w:rsidRDefault="004D54B3" w:rsidP="005752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626B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населения Кировской области, положительно оценивающая деятельность органов местного </w:t>
            </w:r>
            <w:r w:rsidR="009D626B"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846" w:rsidRPr="00296846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Кировской области</w:t>
            </w:r>
            <w:r w:rsidR="00FE7D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277" w:rsidRPr="00575277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граждан, проживающих в Кировской области</w:t>
            </w:r>
          </w:p>
        </w:tc>
        <w:tc>
          <w:tcPr>
            <w:tcW w:w="6859" w:type="dxa"/>
          </w:tcPr>
          <w:p w:rsidR="00FD51D1" w:rsidRPr="009D626B" w:rsidRDefault="00296846" w:rsidP="001C62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 w:rsidR="006A0F47">
              <w:rPr>
                <w:rFonts w:ascii="Times New Roman" w:hAnsi="Times New Roman" w:cs="Times New Roman"/>
                <w:sz w:val="28"/>
                <w:szCs w:val="28"/>
              </w:rPr>
              <w:t xml:space="preserve">о данным проведения социологического 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(опроса), 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организованного министерством внутренней политики Кировской области</w:t>
            </w:r>
          </w:p>
        </w:tc>
      </w:tr>
      <w:tr w:rsidR="002A3B87" w:rsidTr="00BA3CFF">
        <w:tc>
          <w:tcPr>
            <w:tcW w:w="1110" w:type="dxa"/>
            <w:tcBorders>
              <w:bottom w:val="single" w:sz="4" w:space="0" w:color="auto"/>
            </w:tcBorders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9D626B" w:rsidRPr="009D626B" w:rsidRDefault="004D54B3" w:rsidP="005752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626B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граждан в Кировской области, положительно оценивающих состояние межнациональных </w:t>
            </w:r>
            <w:r w:rsidR="00CF3090">
              <w:rPr>
                <w:rFonts w:ascii="Times New Roman" w:hAnsi="Times New Roman" w:cs="Times New Roman"/>
                <w:sz w:val="28"/>
                <w:szCs w:val="28"/>
              </w:rPr>
              <w:t>(межэтнических) отношений</w:t>
            </w:r>
            <w:r w:rsidR="00FE7D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277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</w:t>
            </w:r>
            <w:r w:rsidR="00575277" w:rsidRPr="00575277">
              <w:rPr>
                <w:rFonts w:ascii="Times New Roman" w:hAnsi="Times New Roman" w:cs="Times New Roman"/>
                <w:sz w:val="28"/>
                <w:szCs w:val="28"/>
              </w:rPr>
              <w:t>ленности граждан, проживающих</w:t>
            </w:r>
            <w:r w:rsidR="00923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277" w:rsidRPr="00575277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</w:p>
        </w:tc>
        <w:tc>
          <w:tcPr>
            <w:tcW w:w="6859" w:type="dxa"/>
          </w:tcPr>
          <w:p w:rsidR="009D626B" w:rsidRPr="009D626B" w:rsidRDefault="00296846" w:rsidP="00296846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 w:rsidR="0011722E">
              <w:rPr>
                <w:rFonts w:ascii="Times New Roman" w:hAnsi="Times New Roman" w:cs="Times New Roman"/>
                <w:sz w:val="28"/>
                <w:szCs w:val="28"/>
              </w:rPr>
              <w:t>по данным проведения социологического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(опроса), организованного министерством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0A11BE" w:rsidRPr="009D626B" w:rsidRDefault="00923C8F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4229099</wp:posOffset>
                      </wp:positionV>
                      <wp:extent cx="681990" cy="0"/>
                      <wp:effectExtent l="0" t="0" r="2286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81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8BB66B" id="Прямая соединительная линия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333pt" to="49.3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5" w:type="dxa"/>
          </w:tcPr>
          <w:p w:rsidR="000A11BE" w:rsidRPr="00296846" w:rsidRDefault="000A11BE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«Реализация государственной национальной политики Российской Федерации </w:t>
            </w:r>
            <w:r w:rsidR="005432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>в Кировской области»</w:t>
            </w:r>
          </w:p>
        </w:tc>
        <w:tc>
          <w:tcPr>
            <w:tcW w:w="6859" w:type="dxa"/>
          </w:tcPr>
          <w:p w:rsidR="000A11BE" w:rsidRPr="009D626B" w:rsidRDefault="000A11BE" w:rsidP="00894A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BA3CFF">
        <w:tc>
          <w:tcPr>
            <w:tcW w:w="1110" w:type="dxa"/>
            <w:vMerge/>
            <w:tcBorders>
              <w:bottom w:val="single" w:sz="4" w:space="0" w:color="auto"/>
            </w:tcBorders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1C62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>емп прироста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мероприятий, направленных на содействие укреплению гражданского единства, </w:t>
            </w:r>
            <w:r w:rsidR="008D572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гармонизации межнациональных и межрелигиозных отношений, по сравнению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>базовым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периодом</w:t>
            </w:r>
          </w:p>
        </w:tc>
        <w:tc>
          <w:tcPr>
            <w:tcW w:w="6859" w:type="dxa"/>
          </w:tcPr>
          <w:p w:rsidR="000A11BE" w:rsidRPr="00317D34" w:rsidRDefault="004D54B3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0A11BE"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296846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="000A11BE"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следующей формуле:</w:t>
            </w:r>
          </w:p>
          <w:p w:rsidR="000A11BE" w:rsidRPr="00B9638B" w:rsidRDefault="000A11BE" w:rsidP="00296846">
            <w:pPr>
              <w:pStyle w:val="aa"/>
              <w:tabs>
                <w:tab w:val="left" w:pos="484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Т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п</w:t>
            </w:r>
            <w:proofErr w:type="spellEnd"/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=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(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ип</w:t>
            </w:r>
            <w:proofErr w:type="spellEnd"/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/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9B66AA">
              <w:rPr>
                <w:rStyle w:val="ab"/>
                <w:b w:val="0"/>
                <w:sz w:val="28"/>
                <w:szCs w:val="28"/>
                <w:vertAlign w:val="subscript"/>
              </w:rPr>
              <w:t>бп</w:t>
            </w:r>
            <w:proofErr w:type="spellEnd"/>
            <w:r w:rsidRPr="00B9638B">
              <w:rPr>
                <w:rStyle w:val="ab"/>
                <w:b w:val="0"/>
                <w:sz w:val="28"/>
                <w:szCs w:val="28"/>
              </w:rPr>
              <w:t>)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-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1)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rStyle w:val="ab"/>
                <w:b w:val="0"/>
                <w:sz w:val="28"/>
                <w:szCs w:val="28"/>
              </w:rPr>
              <w:t>х</w:t>
            </w:r>
            <w:r w:rsidR="001C624A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100</w:t>
            </w:r>
            <w:r>
              <w:rPr>
                <w:rStyle w:val="ab"/>
                <w:b w:val="0"/>
                <w:sz w:val="28"/>
                <w:szCs w:val="28"/>
              </w:rPr>
              <w:t>%, где:</w:t>
            </w:r>
          </w:p>
          <w:p w:rsidR="00296846" w:rsidRDefault="00296846" w:rsidP="00586C3A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9B66AA">
              <w:rPr>
                <w:sz w:val="28"/>
                <w:szCs w:val="28"/>
                <w:vertAlign w:val="subscript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="000A11BE" w:rsidRPr="00B9638B">
              <w:rPr>
                <w:sz w:val="28"/>
                <w:szCs w:val="28"/>
              </w:rPr>
              <w:t xml:space="preserve"> темп прироста</w:t>
            </w:r>
            <w:r w:rsidR="000A11BE">
              <w:rPr>
                <w:sz w:val="28"/>
                <w:szCs w:val="28"/>
              </w:rPr>
              <w:t xml:space="preserve"> количества </w:t>
            </w:r>
            <w:r w:rsidR="000A11BE" w:rsidRPr="009D626B">
              <w:rPr>
                <w:sz w:val="28"/>
                <w:szCs w:val="28"/>
              </w:rPr>
              <w:t>участников мероприятий</w:t>
            </w:r>
            <w:r w:rsidR="000A11BE" w:rsidRPr="00B9638B">
              <w:rPr>
                <w:sz w:val="28"/>
                <w:szCs w:val="28"/>
              </w:rPr>
              <w:t>,</w:t>
            </w:r>
            <w:r w:rsidR="00923C8F">
              <w:rPr>
                <w:sz w:val="28"/>
                <w:szCs w:val="28"/>
              </w:rPr>
              <w:t xml:space="preserve"> </w:t>
            </w:r>
            <w:r w:rsidR="000A11BE" w:rsidRPr="009F073E">
              <w:rPr>
                <w:sz w:val="28"/>
                <w:szCs w:val="28"/>
              </w:rPr>
              <w:t>направленных на содействие укреплению гражданского единства, гармонизации межнациональных и межрелигиозных отношений, по сравнению с базовым периодом</w:t>
            </w:r>
            <w:r w:rsidR="000A11BE">
              <w:rPr>
                <w:sz w:val="28"/>
                <w:szCs w:val="28"/>
              </w:rPr>
              <w:t xml:space="preserve"> (процентов); </w:t>
            </w:r>
          </w:p>
          <w:p w:rsidR="00296846" w:rsidRDefault="00296846" w:rsidP="00586C3A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296846">
              <w:rPr>
                <w:sz w:val="28"/>
                <w:szCs w:val="28"/>
              </w:rPr>
              <w:t>П</w:t>
            </w:r>
            <w:r w:rsidRPr="009B66AA">
              <w:rPr>
                <w:sz w:val="28"/>
                <w:szCs w:val="28"/>
                <w:vertAlign w:val="subscript"/>
              </w:rPr>
              <w:t>ип</w:t>
            </w:r>
            <w:proofErr w:type="spellEnd"/>
            <w:r w:rsidRPr="00296846">
              <w:rPr>
                <w:sz w:val="28"/>
                <w:szCs w:val="28"/>
              </w:rPr>
              <w:t xml:space="preserve"> – количество участников мероприятий, направленных на содействие укреплению гражданского единства, гармонизации </w:t>
            </w:r>
            <w:r w:rsidRPr="00296846">
              <w:rPr>
                <w:sz w:val="28"/>
                <w:szCs w:val="28"/>
              </w:rPr>
              <w:lastRenderedPageBreak/>
              <w:t xml:space="preserve">межнациональных и межрелигиозных отношений, в отчетном периоде (единиц), </w:t>
            </w:r>
            <w:r w:rsidRPr="00296846">
              <w:rPr>
                <w:bCs/>
                <w:sz w:val="28"/>
                <w:szCs w:val="28"/>
              </w:rPr>
              <w:t>определяется по данным министерства внутренней политики Кировской области</w:t>
            </w:r>
            <w:r>
              <w:rPr>
                <w:bCs/>
                <w:sz w:val="28"/>
                <w:szCs w:val="28"/>
              </w:rPr>
              <w:t>;</w:t>
            </w:r>
          </w:p>
          <w:p w:rsidR="000A11BE" w:rsidRPr="00586C3A" w:rsidRDefault="000A11BE" w:rsidP="00586C3A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9B66AA">
              <w:rPr>
                <w:sz w:val="28"/>
                <w:szCs w:val="28"/>
                <w:vertAlign w:val="subscript"/>
              </w:rPr>
              <w:t>бп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 w:rsidR="001C6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количество </w:t>
            </w:r>
            <w:r w:rsidRPr="009F073E">
              <w:rPr>
                <w:sz w:val="28"/>
                <w:szCs w:val="28"/>
              </w:rPr>
              <w:t>участников мероприятий, направленных на содействие укреплению гражданского единства, гармонизации межнациональных и межрелигиозных отношений</w:t>
            </w:r>
            <w:r w:rsidRPr="00B963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2018 году (единиц),</w:t>
            </w:r>
            <w:r w:rsidRPr="00586C3A">
              <w:rPr>
                <w:bCs/>
                <w:sz w:val="28"/>
                <w:szCs w:val="28"/>
              </w:rPr>
              <w:t xml:space="preserve"> определяется по данным министерства </w:t>
            </w:r>
            <w:r>
              <w:rPr>
                <w:bCs/>
                <w:sz w:val="28"/>
                <w:szCs w:val="28"/>
              </w:rPr>
              <w:t>внутре</w:t>
            </w:r>
            <w:r w:rsidR="00296846">
              <w:rPr>
                <w:bCs/>
                <w:sz w:val="28"/>
                <w:szCs w:val="28"/>
              </w:rPr>
              <w:t>нней политики Кировской области</w:t>
            </w:r>
          </w:p>
        </w:tc>
      </w:tr>
      <w:tr w:rsidR="002A3B87" w:rsidTr="00BA3CFF">
        <w:tc>
          <w:tcPr>
            <w:tcW w:w="1110" w:type="dxa"/>
            <w:vMerge w:val="restart"/>
            <w:tcBorders>
              <w:top w:val="single" w:sz="4" w:space="0" w:color="auto"/>
            </w:tcBorders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казачьих обществ </w:t>
            </w:r>
            <w:r w:rsidR="008B65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Кировской области, сведения о которых внесены в государственный реестр казачьих обществ Российской Федерации</w:t>
            </w:r>
            <w:r w:rsidR="00EB2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казачьих обществ в Кировской области</w:t>
            </w:r>
          </w:p>
        </w:tc>
        <w:tc>
          <w:tcPr>
            <w:tcW w:w="6859" w:type="dxa"/>
          </w:tcPr>
          <w:p w:rsidR="00DA0BB9" w:rsidRPr="009D626B" w:rsidRDefault="004D54B3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EB24D2">
              <w:rPr>
                <w:rFonts w:ascii="Times New Roman" w:hAnsi="Times New Roman" w:cs="Times New Roman"/>
                <w:bCs/>
                <w:sz w:val="28"/>
                <w:szCs w:val="28"/>
              </w:rPr>
              <w:t>начение показателя рассчитывается</w:t>
            </w:r>
            <w:r w:rsidR="00DA0BB9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формуле:</w:t>
            </w:r>
          </w:p>
          <w:p w:rsidR="00DA0BB9" w:rsidRPr="009D626B" w:rsidRDefault="00DA0BB9" w:rsidP="009D626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0BB9" w:rsidRPr="009D626B" w:rsidRDefault="00DA0BB9" w:rsidP="00EB24D2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корно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когрк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1C62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x 100%, где:</w:t>
            </w:r>
          </w:p>
          <w:p w:rsidR="00DA0BB9" w:rsidRPr="009D626B" w:rsidRDefault="00DA0BB9" w:rsidP="009D626B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A0BB9" w:rsidRPr="009D626B" w:rsidRDefault="00DA0BB9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proofErr w:type="spellEnd"/>
            <w:r w:rsidR="00EB24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казачьих обществ </w:t>
            </w:r>
            <w:r w:rsidR="008B65A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Кировской области, сведения о которых внесены в государственный реестр казачьих обществ Российской Федерации</w:t>
            </w:r>
            <w:r w:rsidR="00EB24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3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 общем количестве казачьих обществ в Кировской области</w:t>
            </w:r>
            <w:r w:rsidR="009B6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DA0BB9" w:rsidRPr="009D626B" w:rsidRDefault="00DA0BB9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корно</w:t>
            </w:r>
            <w:proofErr w:type="spellEnd"/>
            <w:r w:rsidR="009B6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24D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казачьих обществ в Кировской области, внесенных в реестр некоммерческих организаций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(е</w:t>
            </w:r>
            <w:r w:rsidR="009B66AA">
              <w:rPr>
                <w:rFonts w:ascii="Times New Roman" w:hAnsi="Times New Roman" w:cs="Times New Roman"/>
                <w:bCs/>
                <w:sz w:val="28"/>
                <w:szCs w:val="28"/>
              </w:rPr>
              <w:t>диниц), определяется по данным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инистерства юстиции Российской Федерации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DA0BB9" w:rsidRPr="009D626B" w:rsidRDefault="00DA0BB9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ко</w:t>
            </w:r>
            <w:r w:rsidR="006E74DD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грк</w:t>
            </w:r>
            <w:proofErr w:type="spellEnd"/>
            <w:r w:rsidR="009B6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24D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9B66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количество казачьих обществ в Кировской области, внесенных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государственный реестр казачьих обществ Российской Федерации (единиц)</w:t>
            </w:r>
            <w:r w:rsidR="009B66AA">
              <w:rPr>
                <w:rFonts w:ascii="Times New Roman" w:hAnsi="Times New Roman" w:cs="Times New Roman"/>
                <w:bCs/>
                <w:sz w:val="28"/>
                <w:szCs w:val="28"/>
              </w:rPr>
              <w:t>, определяется по данным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инистерства юстиции Российской Федерации </w:t>
            </w: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894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членов казачьих обществ, привлеченных к несению государственной и иной службы</w:t>
            </w:r>
          </w:p>
        </w:tc>
        <w:tc>
          <w:tcPr>
            <w:tcW w:w="6859" w:type="dxa"/>
          </w:tcPr>
          <w:p w:rsidR="00DA0BB9" w:rsidRPr="009D626B" w:rsidRDefault="00EB24D2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65" w:type="dxa"/>
          </w:tcPr>
          <w:p w:rsidR="00DA0BB9" w:rsidRPr="009D626B" w:rsidRDefault="004B24AE" w:rsidP="00894A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тдельное мероприятие «Обеспечение гармонизации межнациональных и </w:t>
            </w:r>
            <w:proofErr w:type="spellStart"/>
            <w:proofErr w:type="gramStart"/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межконфес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сиональных</w:t>
            </w:r>
            <w:proofErr w:type="spellEnd"/>
            <w:proofErr w:type="gramEnd"/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отношений»</w:t>
            </w:r>
          </w:p>
        </w:tc>
        <w:tc>
          <w:tcPr>
            <w:tcW w:w="6859" w:type="dxa"/>
          </w:tcPr>
          <w:p w:rsidR="00DA0BB9" w:rsidRPr="009D626B" w:rsidRDefault="00DA0BB9" w:rsidP="009D626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FE7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емп прироста 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proofErr w:type="spellStart"/>
            <w:proofErr w:type="gramStart"/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  <w:proofErr w:type="gramEnd"/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направленных на укрепление </w:t>
            </w:r>
            <w:proofErr w:type="spellStart"/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>общерос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>сийского</w:t>
            </w:r>
            <w:proofErr w:type="spellEnd"/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единства, по сравнению 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0BB9" w:rsidRPr="00276A3F">
              <w:rPr>
                <w:rFonts w:ascii="Times New Roman" w:hAnsi="Times New Roman" w:cs="Times New Roman"/>
                <w:sz w:val="28"/>
                <w:szCs w:val="28"/>
              </w:rPr>
              <w:t>с базовым периодом</w:t>
            </w:r>
          </w:p>
        </w:tc>
        <w:tc>
          <w:tcPr>
            <w:tcW w:w="6859" w:type="dxa"/>
          </w:tcPr>
          <w:p w:rsidR="00DA0BB9" w:rsidRPr="00276A3F" w:rsidRDefault="004D54B3" w:rsidP="00A2704E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DA0BB9" w:rsidRPr="00276A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6E74DD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рассчитывает</w:t>
            </w:r>
            <w:r w:rsidR="00DA0BB9" w:rsidRPr="00276A3F">
              <w:rPr>
                <w:rFonts w:ascii="Times New Roman" w:hAnsi="Times New Roman" w:cs="Times New Roman"/>
                <w:bCs/>
                <w:sz w:val="28"/>
                <w:szCs w:val="28"/>
              </w:rPr>
              <w:t>ся по формуле:</w:t>
            </w:r>
          </w:p>
          <w:p w:rsidR="00DA0BB9" w:rsidRPr="00276A3F" w:rsidRDefault="00DA0BB9" w:rsidP="00E61F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= (</w:t>
            </w: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ип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eastAsia="ru-RU"/>
              </w:rPr>
              <w:t>бп</w:t>
            </w:r>
            <w:proofErr w:type="spellEnd"/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1C62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9B66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C62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1C62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  <w:r w:rsidRPr="00276A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где:</w:t>
            </w:r>
          </w:p>
          <w:p w:rsidR="00E61F60" w:rsidRDefault="00DA0BB9" w:rsidP="00276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9B66A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  <w:r w:rsidR="001C6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7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 прироста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количества </w:t>
            </w:r>
            <w:r w:rsidRPr="0027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мероприятий</w:t>
            </w:r>
            <w:r w:rsid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6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направленных на укрепление общероссийского гражданского единства, </w:t>
            </w:r>
            <w:r w:rsidR="009B66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76A3F">
              <w:rPr>
                <w:rFonts w:ascii="Times New Roman" w:hAnsi="Times New Roman" w:cs="Times New Roman"/>
                <w:sz w:val="28"/>
                <w:szCs w:val="28"/>
              </w:rPr>
              <w:t>по сравнению с базовым периодом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(процентов)</w:t>
            </w:r>
            <w:r w:rsid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1F60" w:rsidRDefault="00E61F60" w:rsidP="00276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B66A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ип</w:t>
            </w:r>
            <w:proofErr w:type="spellEnd"/>
            <w:r w:rsidR="001C6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61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участников мероприятий, направленных на укрепление общероссийского гражданского единства, в отчетном периоде </w:t>
            </w:r>
            <w:r w:rsidRPr="00E61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(единиц), определяется по данным министерства внутренней политики Кировской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DA0BB9" w:rsidRPr="00276A3F" w:rsidRDefault="00DA0BB9" w:rsidP="00E6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9B66A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количество</w:t>
            </w:r>
            <w:r w:rsidR="001C6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1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 мероприятий, направленных на укрепление общероссийского гражданского единства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2018 году </w:t>
            </w:r>
            <w:r w:rsidRPr="000C1F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(единиц), определяется по данным министерства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</w:tcPr>
          <w:p w:rsidR="009D626B" w:rsidRPr="009D626B" w:rsidRDefault="009D626B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6365" w:type="dxa"/>
          </w:tcPr>
          <w:p w:rsidR="00FE7D6D" w:rsidRPr="009D626B" w:rsidRDefault="009D626B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Отдельное мероприятие «Реализация политики, направленной на решение вопросов, связанных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 xml:space="preserve">с </w:t>
            </w:r>
            <w:proofErr w:type="spellStart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этноконфессиональными</w:t>
            </w:r>
            <w:proofErr w:type="spellEnd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отношениями»</w:t>
            </w:r>
          </w:p>
        </w:tc>
        <w:tc>
          <w:tcPr>
            <w:tcW w:w="6859" w:type="dxa"/>
          </w:tcPr>
          <w:p w:rsidR="009D626B" w:rsidRPr="009D626B" w:rsidRDefault="009D626B" w:rsidP="009D626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FD51D1" w:rsidRPr="009D626B" w:rsidRDefault="004D54B3" w:rsidP="004C6DB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образований Кировской области, в которых осуществлена работа группы </w:t>
            </w:r>
            <w:r w:rsidR="00FD51D1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мобильного мониторинга </w:t>
            </w:r>
            <w:proofErr w:type="spellStart"/>
            <w:r w:rsidR="00FD51D1"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оперативного взаимодействия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>в общем количестве муниципальных образований</w:t>
            </w:r>
            <w:r w:rsidR="002E41D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к проведению мобильный мониторинг </w:t>
            </w:r>
            <w:proofErr w:type="spellStart"/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 w:rsidR="009B6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59" w:type="dxa"/>
          </w:tcPr>
          <w:p w:rsidR="00FD51D1" w:rsidRDefault="004D54B3" w:rsidP="008D5723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17D34" w:rsidRPr="00317D34">
              <w:rPr>
                <w:rFonts w:ascii="Times New Roman" w:hAnsi="Times New Roman" w:cs="Times New Roman"/>
                <w:sz w:val="28"/>
                <w:szCs w:val="28"/>
              </w:rPr>
              <w:t>наче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 xml:space="preserve">ние показателя </w:t>
            </w:r>
            <w:r w:rsidR="00E61F60">
              <w:rPr>
                <w:rFonts w:ascii="Times New Roman" w:hAnsi="Times New Roman" w:cs="Times New Roman"/>
                <w:sz w:val="28"/>
                <w:szCs w:val="28"/>
              </w:rPr>
              <w:t>рассчитывается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17D34" w:rsidRPr="00317D34">
              <w:rPr>
                <w:rFonts w:ascii="Times New Roman" w:hAnsi="Times New Roman" w:cs="Times New Roman"/>
                <w:sz w:val="28"/>
                <w:szCs w:val="28"/>
              </w:rPr>
              <w:t>формуле:</w:t>
            </w:r>
          </w:p>
          <w:p w:rsidR="00317D34" w:rsidRDefault="00317D34" w:rsidP="008D5723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D34" w:rsidRDefault="00317D34" w:rsidP="008D5723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proofErr w:type="spellEnd"/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6C34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6C34C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1F6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моомм</w:t>
            </w:r>
            <w:proofErr w:type="spellEnd"/>
            <w:r w:rsidR="00923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4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23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34C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624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мозмм</w:t>
            </w:r>
            <w:proofErr w:type="spellEnd"/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C34C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6C34C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C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4C7">
              <w:rPr>
                <w:rFonts w:ascii="Times New Roman" w:hAnsi="Times New Roman" w:cs="Times New Roman"/>
                <w:sz w:val="28"/>
                <w:szCs w:val="28"/>
              </w:rPr>
              <w:t>100%, где:</w:t>
            </w:r>
          </w:p>
          <w:p w:rsidR="00536EFA" w:rsidRDefault="00536EFA" w:rsidP="008D5723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4C7" w:rsidRDefault="006C34C7" w:rsidP="008D572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proofErr w:type="spellEnd"/>
            <w:r w:rsidR="00E61F6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образований Кировской области, в которых осуществлена работа группы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оперативного взаимодействия</w:t>
            </w:r>
            <w:r w:rsidR="005752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7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A18" w:rsidRPr="008A4A18">
              <w:rPr>
                <w:rFonts w:ascii="Times New Roman" w:hAnsi="Times New Roman" w:cs="Times New Roman"/>
                <w:sz w:val="28"/>
                <w:szCs w:val="28"/>
              </w:rPr>
              <w:t>в общем количестве муниципальных образований</w:t>
            </w:r>
            <w:r w:rsidR="002E41D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8A4A18" w:rsidRPr="008A4A18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к проведению мобильный мониторинг </w:t>
            </w:r>
            <w:proofErr w:type="spellStart"/>
            <w:r w:rsidR="008A4A18" w:rsidRPr="008A4A18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="008A4A18" w:rsidRPr="008A4A18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 w:rsidR="009B6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процентов)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185C" w:rsidRDefault="006C34C7" w:rsidP="008D572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моомм</w:t>
            </w:r>
            <w:proofErr w:type="spellEnd"/>
            <w:r w:rsidR="00E61F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Кировской области, в которых осуществлена работа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мобильного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этнорели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 и оперативного взаимодействия</w:t>
            </w:r>
            <w:r w:rsidR="000C1F65">
              <w:rPr>
                <w:rFonts w:ascii="Times New Roman" w:hAnsi="Times New Roman" w:cs="Times New Roman"/>
                <w:sz w:val="28"/>
                <w:szCs w:val="28"/>
              </w:rPr>
              <w:t xml:space="preserve"> (единиц), </w:t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</w:t>
            </w:r>
            <w:r w:rsidR="00751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="00751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данным </w:t>
            </w:r>
            <w:r w:rsidR="00751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внутренней</w:t>
            </w:r>
          </w:p>
          <w:p w:rsidR="006C34C7" w:rsidRDefault="000C1F65" w:rsidP="008D5723">
            <w:pPr>
              <w:widowControl w:val="0"/>
              <w:suppressAutoHyphens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политики Кировской области</w:t>
            </w:r>
            <w:r w:rsidR="00536E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34C7" w:rsidRPr="006C34C7" w:rsidRDefault="006C34C7" w:rsidP="008D5723">
            <w:pPr>
              <w:widowControl w:val="0"/>
              <w:suppressAutoHyphens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мозмм</w:t>
            </w:r>
            <w:proofErr w:type="spellEnd"/>
            <w:r w:rsidR="00E61F6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  <w:r w:rsidR="002E41D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="00DC283F" w:rsidRPr="00DC2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41D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запланирован </w:t>
            </w:r>
            <w:r w:rsidR="004C6DB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к проведению мобильный мониторинг </w:t>
            </w:r>
            <w:proofErr w:type="spellStart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этнорелигиозной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</w:t>
            </w:r>
            <w:r w:rsidR="00A27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F65" w:rsidRPr="000C1F65">
              <w:rPr>
                <w:rFonts w:ascii="Times New Roman" w:hAnsi="Times New Roman" w:cs="Times New Roman"/>
                <w:sz w:val="28"/>
                <w:szCs w:val="28"/>
              </w:rPr>
              <w:t xml:space="preserve">(единиц), </w:t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</w:t>
            </w:r>
            <w:r w:rsidR="004C6DB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0C1F65" w:rsidRPr="000C1F65">
              <w:rPr>
                <w:rFonts w:ascii="Times New Roman" w:hAnsi="Times New Roman" w:cs="Times New Roman"/>
                <w:bCs/>
                <w:sz w:val="28"/>
                <w:szCs w:val="28"/>
              </w:rPr>
              <w:t>по данным министерства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365" w:type="dxa"/>
          </w:tcPr>
          <w:p w:rsidR="00FE7D6D" w:rsidRPr="009D626B" w:rsidRDefault="00FD51D1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«Содействие в </w:t>
            </w:r>
            <w:proofErr w:type="spellStart"/>
            <w:proofErr w:type="gramStart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</w:t>
            </w:r>
            <w:r w:rsidR="00FE7D6D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нии</w:t>
            </w:r>
            <w:proofErr w:type="spellEnd"/>
            <w:proofErr w:type="gramEnd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национальных праздников»</w:t>
            </w:r>
          </w:p>
        </w:tc>
        <w:tc>
          <w:tcPr>
            <w:tcW w:w="6859" w:type="dxa"/>
          </w:tcPr>
          <w:p w:rsidR="00FD51D1" w:rsidRPr="009D626B" w:rsidRDefault="00FD51D1" w:rsidP="008D5723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FD51D1" w:rsidRPr="00B9638B" w:rsidRDefault="004D54B3" w:rsidP="00E32E2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51D1"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емп прироста </w:t>
            </w:r>
            <w:r w:rsidR="00410E3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FD51D1" w:rsidRPr="0074131F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мероприятий, направленных на этноку</w:t>
            </w:r>
            <w:r w:rsidR="00E61F60">
              <w:rPr>
                <w:rFonts w:ascii="Times New Roman" w:hAnsi="Times New Roman" w:cs="Times New Roman"/>
                <w:sz w:val="28"/>
                <w:szCs w:val="28"/>
              </w:rPr>
              <w:t>льтурное развитие народов Российской Федерации</w:t>
            </w:r>
            <w:r w:rsidR="00FD51D1"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1F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D51D1"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по сравнению с </w:t>
            </w:r>
            <w:r w:rsidR="00E32E2A" w:rsidRPr="0074131F">
              <w:rPr>
                <w:rFonts w:ascii="Times New Roman" w:hAnsi="Times New Roman" w:cs="Times New Roman"/>
                <w:sz w:val="28"/>
                <w:szCs w:val="28"/>
              </w:rPr>
              <w:t>базовым</w:t>
            </w:r>
            <w:r w:rsidR="00FD51D1" w:rsidRPr="0074131F">
              <w:rPr>
                <w:rFonts w:ascii="Times New Roman" w:hAnsi="Times New Roman" w:cs="Times New Roman"/>
                <w:sz w:val="28"/>
                <w:szCs w:val="28"/>
              </w:rPr>
              <w:t xml:space="preserve"> периодом</w:t>
            </w:r>
          </w:p>
        </w:tc>
        <w:tc>
          <w:tcPr>
            <w:tcW w:w="6859" w:type="dxa"/>
          </w:tcPr>
          <w:p w:rsidR="0074131F" w:rsidRPr="00317D34" w:rsidRDefault="004D54B3" w:rsidP="008D5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74131F"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E61F60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рассчитывается</w:t>
            </w:r>
            <w:r w:rsidR="0074131F" w:rsidRPr="00317D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формуле:</w:t>
            </w:r>
          </w:p>
          <w:p w:rsidR="0074131F" w:rsidRPr="00B9638B" w:rsidRDefault="0074131F" w:rsidP="008D5723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Т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п</w:t>
            </w:r>
            <w:proofErr w:type="spellEnd"/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=</w:t>
            </w:r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(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ип</w:t>
            </w:r>
            <w:proofErr w:type="spellEnd"/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/</w:t>
            </w:r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proofErr w:type="spellStart"/>
            <w:r w:rsidRPr="00B9638B">
              <w:rPr>
                <w:rStyle w:val="ab"/>
                <w:b w:val="0"/>
                <w:sz w:val="28"/>
                <w:szCs w:val="28"/>
              </w:rPr>
              <w:t>П</w:t>
            </w:r>
            <w:r w:rsidRPr="007511C5">
              <w:rPr>
                <w:rStyle w:val="ab"/>
                <w:b w:val="0"/>
                <w:sz w:val="28"/>
                <w:szCs w:val="28"/>
                <w:vertAlign w:val="subscript"/>
              </w:rPr>
              <w:t>бп</w:t>
            </w:r>
            <w:proofErr w:type="spellEnd"/>
            <w:r w:rsidRPr="00B9638B">
              <w:rPr>
                <w:rStyle w:val="ab"/>
                <w:b w:val="0"/>
                <w:sz w:val="28"/>
                <w:szCs w:val="28"/>
              </w:rPr>
              <w:t>)</w:t>
            </w:r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-</w:t>
            </w:r>
            <w:r w:rsidR="007511C5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1)</w:t>
            </w:r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rStyle w:val="ab"/>
                <w:b w:val="0"/>
                <w:sz w:val="28"/>
                <w:szCs w:val="28"/>
              </w:rPr>
              <w:t>х</w:t>
            </w:r>
            <w:r w:rsidR="00A2704E">
              <w:rPr>
                <w:rStyle w:val="ab"/>
                <w:b w:val="0"/>
                <w:sz w:val="28"/>
                <w:szCs w:val="28"/>
              </w:rPr>
              <w:t xml:space="preserve"> </w:t>
            </w:r>
            <w:r w:rsidRPr="00B9638B">
              <w:rPr>
                <w:rStyle w:val="ab"/>
                <w:b w:val="0"/>
                <w:sz w:val="28"/>
                <w:szCs w:val="28"/>
              </w:rPr>
              <w:t>100</w:t>
            </w:r>
            <w:r w:rsidR="00950455">
              <w:rPr>
                <w:rStyle w:val="ab"/>
                <w:b w:val="0"/>
                <w:sz w:val="28"/>
                <w:szCs w:val="28"/>
              </w:rPr>
              <w:t>%</w:t>
            </w:r>
            <w:r>
              <w:rPr>
                <w:rStyle w:val="ab"/>
                <w:b w:val="0"/>
                <w:sz w:val="28"/>
                <w:szCs w:val="28"/>
              </w:rPr>
              <w:t>, где:</w:t>
            </w:r>
          </w:p>
          <w:p w:rsidR="0074131F" w:rsidRDefault="0074131F" w:rsidP="008D5723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9638B">
              <w:rPr>
                <w:sz w:val="28"/>
                <w:szCs w:val="28"/>
              </w:rPr>
              <w:t>Т</w:t>
            </w:r>
            <w:r w:rsidRPr="007511C5">
              <w:rPr>
                <w:sz w:val="28"/>
                <w:szCs w:val="28"/>
                <w:vertAlign w:val="subscript"/>
              </w:rPr>
              <w:t>п</w:t>
            </w:r>
            <w:proofErr w:type="spellEnd"/>
            <w:r w:rsidR="00A2704E">
              <w:rPr>
                <w:sz w:val="28"/>
                <w:szCs w:val="28"/>
              </w:rPr>
              <w:t xml:space="preserve"> </w:t>
            </w:r>
            <w:r w:rsidR="00E61F60">
              <w:rPr>
                <w:sz w:val="28"/>
                <w:szCs w:val="28"/>
              </w:rPr>
              <w:t>–</w:t>
            </w:r>
            <w:r w:rsidRPr="00B9638B">
              <w:rPr>
                <w:sz w:val="28"/>
                <w:szCs w:val="28"/>
              </w:rPr>
              <w:t xml:space="preserve"> темп прироста</w:t>
            </w:r>
            <w:r w:rsidR="00A2704E">
              <w:rPr>
                <w:sz w:val="28"/>
                <w:szCs w:val="28"/>
              </w:rPr>
              <w:t xml:space="preserve"> </w:t>
            </w:r>
            <w:r w:rsidR="00F852DB">
              <w:rPr>
                <w:sz w:val="28"/>
                <w:szCs w:val="28"/>
              </w:rPr>
              <w:t xml:space="preserve">количества </w:t>
            </w:r>
            <w:r w:rsidRPr="009D626B">
              <w:rPr>
                <w:sz w:val="28"/>
                <w:szCs w:val="28"/>
              </w:rPr>
              <w:t>участников мероприятий</w:t>
            </w:r>
            <w:r w:rsidR="00536EFA">
              <w:rPr>
                <w:sz w:val="28"/>
                <w:szCs w:val="28"/>
              </w:rPr>
              <w:t>,</w:t>
            </w:r>
            <w:r w:rsidR="00536EFA" w:rsidRPr="0074131F">
              <w:rPr>
                <w:sz w:val="28"/>
                <w:szCs w:val="28"/>
              </w:rPr>
              <w:t xml:space="preserve"> направленных на этнокультурное развитие народов Росси</w:t>
            </w:r>
            <w:r w:rsidR="00E61F60">
              <w:rPr>
                <w:sz w:val="28"/>
                <w:szCs w:val="28"/>
              </w:rPr>
              <w:t>йской Федерации</w:t>
            </w:r>
            <w:r w:rsidR="00536EFA" w:rsidRPr="0074131F">
              <w:rPr>
                <w:sz w:val="28"/>
                <w:szCs w:val="28"/>
              </w:rPr>
              <w:t xml:space="preserve">, </w:t>
            </w:r>
            <w:r w:rsidR="00E61F60">
              <w:rPr>
                <w:sz w:val="28"/>
                <w:szCs w:val="28"/>
              </w:rPr>
              <w:br/>
            </w:r>
            <w:r w:rsidR="00536EFA" w:rsidRPr="0074131F">
              <w:rPr>
                <w:sz w:val="28"/>
                <w:szCs w:val="28"/>
              </w:rPr>
              <w:t>по сравнению с базовым периодом</w:t>
            </w:r>
            <w:r w:rsidR="00536EFA">
              <w:rPr>
                <w:sz w:val="28"/>
                <w:szCs w:val="28"/>
              </w:rPr>
              <w:t xml:space="preserve"> (</w:t>
            </w:r>
            <w:r w:rsidR="00DA0BB9">
              <w:rPr>
                <w:sz w:val="28"/>
                <w:szCs w:val="28"/>
              </w:rPr>
              <w:t>процентов</w:t>
            </w:r>
            <w:r w:rsidR="00536EFA">
              <w:rPr>
                <w:sz w:val="28"/>
                <w:szCs w:val="28"/>
              </w:rPr>
              <w:t>);</w:t>
            </w:r>
          </w:p>
          <w:p w:rsidR="008D5723" w:rsidRPr="008D5723" w:rsidRDefault="006E74DD" w:rsidP="008D5723">
            <w:pPr>
              <w:pStyle w:val="aa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6E74DD">
              <w:rPr>
                <w:sz w:val="28"/>
                <w:szCs w:val="28"/>
              </w:rPr>
              <w:t>П</w:t>
            </w:r>
            <w:r w:rsidRPr="007511C5">
              <w:rPr>
                <w:sz w:val="28"/>
                <w:szCs w:val="28"/>
                <w:vertAlign w:val="subscript"/>
              </w:rPr>
              <w:t>ип</w:t>
            </w:r>
            <w:proofErr w:type="spellEnd"/>
            <w:r w:rsidRPr="006E74DD">
              <w:rPr>
                <w:sz w:val="28"/>
                <w:szCs w:val="28"/>
              </w:rPr>
              <w:t xml:space="preserve"> – количество участников мероприятий, направленных на этнокультурное развитие </w:t>
            </w:r>
            <w:r w:rsidR="004C6DBB">
              <w:rPr>
                <w:sz w:val="28"/>
                <w:szCs w:val="28"/>
              </w:rPr>
              <w:br/>
            </w:r>
            <w:r w:rsidRPr="006E74DD">
              <w:rPr>
                <w:sz w:val="28"/>
                <w:szCs w:val="28"/>
              </w:rPr>
              <w:t xml:space="preserve">народов Российской Федерации, в отчетном </w:t>
            </w:r>
            <w:r w:rsidR="004C6DBB">
              <w:rPr>
                <w:sz w:val="28"/>
                <w:szCs w:val="28"/>
              </w:rPr>
              <w:br/>
            </w:r>
            <w:r w:rsidRPr="006E74DD">
              <w:rPr>
                <w:sz w:val="28"/>
                <w:szCs w:val="28"/>
              </w:rPr>
              <w:t xml:space="preserve">периоде (единиц), </w:t>
            </w:r>
            <w:r w:rsidRPr="006E74DD">
              <w:rPr>
                <w:bCs/>
                <w:sz w:val="28"/>
                <w:szCs w:val="28"/>
              </w:rPr>
              <w:t>определяется по данным министерства внутренней политики Кировской области</w:t>
            </w:r>
            <w:r>
              <w:rPr>
                <w:bCs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FD51D1" w:rsidRPr="0074131F" w:rsidRDefault="0074131F" w:rsidP="008D5723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9638B">
              <w:rPr>
                <w:sz w:val="28"/>
                <w:szCs w:val="28"/>
              </w:rPr>
              <w:lastRenderedPageBreak/>
              <w:t>П</w:t>
            </w:r>
            <w:r w:rsidRPr="007511C5">
              <w:rPr>
                <w:sz w:val="28"/>
                <w:szCs w:val="28"/>
                <w:vertAlign w:val="subscript"/>
              </w:rPr>
              <w:t>бп</w:t>
            </w:r>
            <w:proofErr w:type="spellEnd"/>
            <w:r w:rsidR="00A2704E">
              <w:rPr>
                <w:sz w:val="28"/>
                <w:szCs w:val="28"/>
              </w:rPr>
              <w:t xml:space="preserve"> </w:t>
            </w:r>
            <w:r w:rsidR="00E61F60">
              <w:rPr>
                <w:sz w:val="28"/>
                <w:szCs w:val="28"/>
              </w:rPr>
              <w:t xml:space="preserve">– </w:t>
            </w:r>
            <w:r w:rsidR="000C1F65">
              <w:rPr>
                <w:sz w:val="28"/>
                <w:szCs w:val="28"/>
              </w:rPr>
              <w:t xml:space="preserve">количество </w:t>
            </w:r>
            <w:r w:rsidR="000C1F65" w:rsidRPr="000C1F65">
              <w:rPr>
                <w:sz w:val="28"/>
                <w:szCs w:val="28"/>
              </w:rPr>
              <w:t>участников мероприятий, направленных на этноку</w:t>
            </w:r>
            <w:r w:rsidR="00E61F60">
              <w:rPr>
                <w:sz w:val="28"/>
                <w:szCs w:val="28"/>
              </w:rPr>
              <w:t>льтурное развитие народов Российской Федерации</w:t>
            </w:r>
            <w:r w:rsidR="000C1F65">
              <w:rPr>
                <w:sz w:val="28"/>
                <w:szCs w:val="28"/>
              </w:rPr>
              <w:t xml:space="preserve">, в 2018 году </w:t>
            </w:r>
            <w:r w:rsidR="000C1F65" w:rsidRPr="000C1F65">
              <w:rPr>
                <w:sz w:val="28"/>
                <w:szCs w:val="28"/>
              </w:rPr>
              <w:t>(единиц),</w:t>
            </w:r>
            <w:r w:rsidR="000C1F65" w:rsidRPr="000C1F65">
              <w:rPr>
                <w:bCs/>
                <w:sz w:val="28"/>
                <w:szCs w:val="28"/>
              </w:rPr>
              <w:t xml:space="preserve"> определяется по данным министерства внутре</w:t>
            </w:r>
            <w:r w:rsidR="006E74DD">
              <w:rPr>
                <w:bCs/>
                <w:sz w:val="28"/>
                <w:szCs w:val="28"/>
              </w:rPr>
              <w:t>нней политики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6365" w:type="dxa"/>
          </w:tcPr>
          <w:p w:rsidR="00DA0BB9" w:rsidRPr="00E61F60" w:rsidRDefault="00DA0BB9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«Оказание содействия казачьим обществам, внесенным в </w:t>
            </w:r>
            <w:proofErr w:type="spellStart"/>
            <w:proofErr w:type="gramStart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венный</w:t>
            </w:r>
            <w:proofErr w:type="gramEnd"/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реестр казачьих обществ в Российской Федерации, в проведении мероприятий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развитию казачества в </w:t>
            </w:r>
            <w:r w:rsidR="00E61F60">
              <w:rPr>
                <w:rFonts w:ascii="Times New Roman" w:hAnsi="Times New Roman" w:cs="Times New Roman"/>
                <w:iCs/>
                <w:sz w:val="28"/>
                <w:szCs w:val="28"/>
              </w:rPr>
              <w:t>Кировской области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6859" w:type="dxa"/>
          </w:tcPr>
          <w:p w:rsidR="00DA0BB9" w:rsidRPr="009D626B" w:rsidRDefault="00DA0BB9" w:rsidP="009D626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A3B87" w:rsidTr="00DA0BB9">
        <w:tc>
          <w:tcPr>
            <w:tcW w:w="1110" w:type="dxa"/>
            <w:vMerge/>
            <w:tcBorders>
              <w:bottom w:val="nil"/>
            </w:tcBorders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DA0BB9"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оличество участников мероприятий по развитию </w:t>
            </w:r>
            <w:r w:rsidR="006E74DD">
              <w:rPr>
                <w:rFonts w:ascii="Times New Roman" w:hAnsi="Times New Roman" w:cs="Times New Roman"/>
                <w:iCs/>
                <w:sz w:val="28"/>
                <w:szCs w:val="28"/>
              </w:rPr>
              <w:t>казачества в Кировской области</w:t>
            </w:r>
          </w:p>
        </w:tc>
        <w:tc>
          <w:tcPr>
            <w:tcW w:w="6859" w:type="dxa"/>
          </w:tcPr>
          <w:p w:rsidR="00DA0BB9" w:rsidRPr="009D626B" w:rsidRDefault="00E61F60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  <w:tcBorders>
              <w:top w:val="nil"/>
            </w:tcBorders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FD51D1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="00FD51D1"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оличество заключенных соглашений органов исполнительной власти Кировской области по вопросам привлечения членов казачьих обществ к несению государственной и иной службы</w:t>
            </w:r>
          </w:p>
        </w:tc>
        <w:tc>
          <w:tcPr>
            <w:tcW w:w="6859" w:type="dxa"/>
          </w:tcPr>
          <w:p w:rsidR="00FD51D1" w:rsidRPr="009D626B" w:rsidRDefault="000D7CE0" w:rsidP="00894A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51D1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  <w:p w:rsidR="00FD51D1" w:rsidRPr="009D626B" w:rsidRDefault="00FD51D1" w:rsidP="00894A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 w:val="restart"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5" w:type="dxa"/>
          </w:tcPr>
          <w:p w:rsidR="00DA0BB9" w:rsidRPr="009D626B" w:rsidRDefault="00DA0BB9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«Обеспечение поддержки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институтов гражданского общества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6859" w:type="dxa"/>
          </w:tcPr>
          <w:p w:rsidR="00DA0BB9" w:rsidRPr="009D626B" w:rsidRDefault="00DA0BB9" w:rsidP="009D626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семинаров, </w:t>
            </w:r>
            <w:r w:rsidR="007511C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презентаций и 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круглых столов, организованных для гражданских и муниципальных служащих, сотрудников социально ориентированных некоммерческих организаций</w:t>
            </w:r>
          </w:p>
        </w:tc>
        <w:tc>
          <w:tcPr>
            <w:tcW w:w="6859" w:type="dxa"/>
          </w:tcPr>
          <w:p w:rsidR="00DA0BB9" w:rsidRPr="009D626B" w:rsidRDefault="000D7CE0" w:rsidP="00894A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нным Кировской областной общест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венной просветительско-обучающей организации «Знание»</w:t>
            </w: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информационных материалов, освещающих деятельность институтов гражданского общества, размещенных на официальном информационном сайте Правительства Кировской области</w:t>
            </w:r>
          </w:p>
        </w:tc>
        <w:tc>
          <w:tcPr>
            <w:tcW w:w="6859" w:type="dxa"/>
          </w:tcPr>
          <w:p w:rsidR="00DA0BB9" w:rsidRPr="009D626B" w:rsidRDefault="000D7CE0" w:rsidP="00D4185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официального информационного сайта Правительства Кировской области</w:t>
            </w:r>
          </w:p>
          <w:p w:rsidR="00DA0BB9" w:rsidRPr="009D626B" w:rsidRDefault="00DA0BB9" w:rsidP="00894A77">
            <w:pPr>
              <w:widowControl w:val="0"/>
              <w:suppressAutoHyphens/>
              <w:ind w:firstLine="4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социально ориентированных некоммерческих организаций, которым оказана информационно-образовательная, </w:t>
            </w:r>
            <w:proofErr w:type="spellStart"/>
            <w:proofErr w:type="gramStart"/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консульта-ционная</w:t>
            </w:r>
            <w:proofErr w:type="spellEnd"/>
            <w:proofErr w:type="gramEnd"/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методическая поддержка</w:t>
            </w:r>
          </w:p>
        </w:tc>
        <w:tc>
          <w:tcPr>
            <w:tcW w:w="6859" w:type="dxa"/>
          </w:tcPr>
          <w:p w:rsidR="00DA0BB9" w:rsidRPr="009D626B" w:rsidRDefault="000D7CE0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Кировской областной общественной просветительско-обучающей организации «Знание»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5" w:type="dxa"/>
          </w:tcPr>
          <w:p w:rsidR="00DA0BB9" w:rsidRPr="009D626B" w:rsidRDefault="00DA0BB9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«Обеспечение реализации проекта по поддержке местных инициатив»</w:t>
            </w:r>
          </w:p>
        </w:tc>
        <w:tc>
          <w:tcPr>
            <w:tcW w:w="6859" w:type="dxa"/>
          </w:tcPr>
          <w:p w:rsidR="00DA0BB9" w:rsidRPr="009D626B" w:rsidRDefault="00DA0BB9" w:rsidP="00894A77">
            <w:pPr>
              <w:widowControl w:val="0"/>
              <w:suppressAutoHyphens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DA0BB9" w:rsidRPr="009D626B" w:rsidRDefault="00DA0BB9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DA0BB9" w:rsidRPr="009D626B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оля объектов, введенных в эксплуатацию в установленные сроки, в общем количестве объектов, прошедших конкурсный отбор в рамках проекта по поддержке местных инициатив</w:t>
            </w:r>
          </w:p>
        </w:tc>
        <w:tc>
          <w:tcPr>
            <w:tcW w:w="6859" w:type="dxa"/>
          </w:tcPr>
          <w:p w:rsidR="00DA0BB9" w:rsidRDefault="004D54B3" w:rsidP="00D418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начение показателя </w:t>
            </w:r>
            <w:r w:rsidR="000D7CE0">
              <w:rPr>
                <w:rFonts w:ascii="Times New Roman" w:hAnsi="Times New Roman" w:cs="Times New Roman"/>
                <w:sz w:val="28"/>
                <w:szCs w:val="28"/>
              </w:rPr>
              <w:t>рассчитыва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ется по формуле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0BB9" w:rsidRPr="009D626B" w:rsidRDefault="00DA0BB9" w:rsidP="009D626B">
            <w:pPr>
              <w:widowControl w:val="0"/>
              <w:suppressAutoHyphens/>
              <w:autoSpaceDE w:val="0"/>
              <w:autoSpaceDN w:val="0"/>
              <w:adjustRightInd w:val="0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B9" w:rsidRPr="007511C5" w:rsidRDefault="00DA0BB9" w:rsidP="000D7CE0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ous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ous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o</w:t>
            </w:r>
            <w:r w:rsidR="007511C5" w:rsidRPr="0075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6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100%,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A0BB9" w:rsidRPr="007511C5" w:rsidRDefault="00DA0BB9" w:rsidP="009D626B">
            <w:pPr>
              <w:widowControl w:val="0"/>
              <w:suppressAutoHyphens/>
              <w:ind w:firstLine="3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A0BB9" w:rsidRPr="009D626B" w:rsidRDefault="000D7CE0" w:rsidP="00FE7D6D">
            <w:pPr>
              <w:widowControl w:val="0"/>
              <w:suppressAutoHyphens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доля объектов, введенных в эксплуатацию в установленные сроки, в общем количестве объектов, прошедших конкурсный отбор в рамках проекта по поддержке местных инициатив (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DA0BB9" w:rsidRPr="009D626B" w:rsidRDefault="000D7CE0" w:rsidP="00FE7D6D">
            <w:pPr>
              <w:widowControl w:val="0"/>
              <w:suppressAutoHyphens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объектов, прошедших конкурсный отбор в рамках проекта по поддержке местных инициатив и введенных в эксплуатацию в установленные сроки, финансирование которых осуществлялось в отчетном году (единиц), 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определяется по данным ведомственной отчетности министерства социального развития Кировской</w:t>
            </w:r>
            <w:r w:rsidR="00D418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области;</w:t>
            </w:r>
          </w:p>
          <w:p w:rsidR="00DA0BB9" w:rsidRPr="009D626B" w:rsidRDefault="000D7CE0" w:rsidP="00D418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511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объектов, прошедших конкурсный отбор в рамках проекта по поддержке местных инициатив,</w:t>
            </w:r>
            <w:r w:rsidR="00DA0BB9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которых осущест</w:t>
            </w:r>
            <w:r w:rsidR="00DA0BB9" w:rsidRPr="009D626B">
              <w:rPr>
                <w:rFonts w:ascii="Times New Roman" w:hAnsi="Times New Roman" w:cs="Times New Roman"/>
                <w:sz w:val="28"/>
                <w:szCs w:val="28"/>
              </w:rPr>
              <w:t>влялось в отчетном году (единиц), определяется по данным ведомственной отчетности министерства социального развития Кировской области</w:t>
            </w:r>
          </w:p>
        </w:tc>
      </w:tr>
      <w:tr w:rsidR="002A3B87" w:rsidTr="00DA0BB9">
        <w:tc>
          <w:tcPr>
            <w:tcW w:w="1110" w:type="dxa"/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84D11" w:rsidRPr="004247BE" w:rsidRDefault="004D54B3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51D1" w:rsidRPr="004247BE">
              <w:rPr>
                <w:rFonts w:ascii="Times New Roman" w:hAnsi="Times New Roman" w:cs="Times New Roman"/>
                <w:sz w:val="28"/>
                <w:szCs w:val="28"/>
              </w:rPr>
              <w:t>оличество семинаров, конференций, кругл</w:t>
            </w:r>
            <w:r w:rsidR="004247BE">
              <w:rPr>
                <w:rFonts w:ascii="Times New Roman" w:hAnsi="Times New Roman" w:cs="Times New Roman"/>
                <w:sz w:val="28"/>
                <w:szCs w:val="28"/>
              </w:rPr>
              <w:t xml:space="preserve">ых столов и других мероприятий </w:t>
            </w:r>
            <w:r w:rsidR="00FD51D1" w:rsidRPr="004247BE">
              <w:rPr>
                <w:rFonts w:ascii="Times New Roman" w:hAnsi="Times New Roman" w:cs="Times New Roman"/>
                <w:sz w:val="28"/>
                <w:szCs w:val="28"/>
              </w:rPr>
              <w:t>по вопросам инициативного бюджетирования</w:t>
            </w:r>
          </w:p>
        </w:tc>
        <w:tc>
          <w:tcPr>
            <w:tcW w:w="6859" w:type="dxa"/>
          </w:tcPr>
          <w:p w:rsidR="00FD51D1" w:rsidRPr="004247BE" w:rsidRDefault="000D7CE0" w:rsidP="00894A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51D1" w:rsidRPr="004247BE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социального развития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5" w:type="dxa"/>
          </w:tcPr>
          <w:p w:rsidR="000A11BE" w:rsidRPr="009D626B" w:rsidRDefault="000A11BE" w:rsidP="00894A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Отдельное мероприятие «</w:t>
            </w:r>
            <w:hyperlink r:id="rId8" w:history="1">
              <w:r w:rsidRPr="009D626B">
                <w:rPr>
                  <w:rFonts w:ascii="Times New Roman" w:hAnsi="Times New Roman" w:cs="Times New Roman"/>
                  <w:sz w:val="28"/>
                  <w:szCs w:val="28"/>
                </w:rPr>
                <w:t>Обеспечение</w:t>
              </w:r>
            </w:hyperlink>
            <w:r w:rsidR="00A2704E">
              <w:t xml:space="preserve"> </w:t>
            </w:r>
            <w:proofErr w:type="spellStart"/>
            <w:proofErr w:type="gramStart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активи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  <w:proofErr w:type="spellEnd"/>
            <w:proofErr w:type="gram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работы органов местного самоуправления городских и сельских поселений </w:t>
            </w:r>
            <w:r w:rsidR="000D7CE0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по введению самообложения граждан» </w:t>
            </w:r>
          </w:p>
        </w:tc>
        <w:tc>
          <w:tcPr>
            <w:tcW w:w="6859" w:type="dxa"/>
          </w:tcPr>
          <w:p w:rsidR="000A11BE" w:rsidRPr="009D626B" w:rsidRDefault="000A11BE" w:rsidP="009D626B">
            <w:pPr>
              <w:widowControl w:val="0"/>
              <w:suppressAutoHyphens/>
              <w:autoSpaceDE w:val="0"/>
              <w:autoSpaceDN w:val="0"/>
              <w:adjustRightInd w:val="0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894A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образований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, применяющих систему самообложения граждан</w:t>
            </w:r>
            <w:r w:rsidR="000D7C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муниципальных образований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, принявших решение о введении самообложения граждан на</w:t>
            </w:r>
            <w:r w:rsidR="000B6909">
              <w:rPr>
                <w:rFonts w:ascii="Times New Roman" w:hAnsi="Times New Roman" w:cs="Times New Roman"/>
                <w:sz w:val="28"/>
                <w:szCs w:val="28"/>
              </w:rPr>
              <w:t xml:space="preserve"> местном референдуме </w:t>
            </w:r>
          </w:p>
        </w:tc>
        <w:tc>
          <w:tcPr>
            <w:tcW w:w="6859" w:type="dxa"/>
          </w:tcPr>
          <w:p w:rsidR="000A11BE" w:rsidRPr="009D626B" w:rsidRDefault="004D54B3" w:rsidP="009D626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0D7CE0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0A11BE" w:rsidRPr="009D626B" w:rsidRDefault="000A11BE" w:rsidP="009D626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Pr="009D626B" w:rsidRDefault="000A11BE" w:rsidP="000D7CE0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2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A2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где:</w:t>
            </w:r>
          </w:p>
          <w:p w:rsidR="000A11BE" w:rsidRPr="009D626B" w:rsidRDefault="000A11BE" w:rsidP="009D626B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Pr="009D626B" w:rsidRDefault="000A11BE" w:rsidP="00D41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</w:t>
            </w:r>
            <w:r w:rsidR="000D7CE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пс</w:t>
            </w:r>
            <w:proofErr w:type="spellEnd"/>
            <w:r w:rsidR="000D7C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, применяющих систему самообложения граждан</w:t>
            </w:r>
            <w:r w:rsidR="000D7C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муниципальных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, принявших решение</w:t>
            </w:r>
            <w:r w:rsidR="00A27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 введении самообложения граждан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 местном референдуме</w:t>
            </w:r>
            <w:r w:rsidR="00A27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A11BE" w:rsidRPr="009D626B" w:rsidRDefault="000A11BE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proofErr w:type="spellEnd"/>
            <w:r w:rsidR="00A2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7CE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применяющих систему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самообложения граждан (единиц),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финансов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A11BE" w:rsidRPr="008A4A18" w:rsidRDefault="000A11BE" w:rsidP="00A27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proofErr w:type="spellEnd"/>
            <w:r w:rsidR="00A2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7CE0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принявших решение</w:t>
            </w:r>
            <w:r w:rsidRPr="009D626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 введении самообложения граждан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местном референдуме (единиц),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тва финансов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65" w:type="dxa"/>
          </w:tcPr>
          <w:p w:rsidR="000A11BE" w:rsidRPr="009D626B" w:rsidRDefault="000A11BE" w:rsidP="00770394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highlight w:val="yellow"/>
              </w:rPr>
            </w:pPr>
            <w:r w:rsidRPr="009D626B">
              <w:t>От</w:t>
            </w:r>
            <w:r w:rsidR="000D7CE0">
              <w:t>д</w:t>
            </w:r>
            <w:r w:rsidRPr="009D626B">
              <w:t>ельное мероприятие «</w:t>
            </w:r>
            <w:r>
              <w:t>Совершенствование территориальных основ и кадрового потенциала местного самоуправления</w:t>
            </w:r>
            <w:r w:rsidRPr="009D626B">
              <w:t>»</w:t>
            </w:r>
          </w:p>
        </w:tc>
        <w:tc>
          <w:tcPr>
            <w:tcW w:w="6859" w:type="dxa"/>
          </w:tcPr>
          <w:p w:rsidR="000A11BE" w:rsidRPr="009D626B" w:rsidRDefault="000A11BE" w:rsidP="009D626B">
            <w:pPr>
              <w:widowControl w:val="0"/>
              <w:suppressAutoHyphens/>
              <w:autoSpaceDE w:val="0"/>
              <w:autoSpaceDN w:val="0"/>
              <w:adjustRightInd w:val="0"/>
              <w:ind w:firstLine="4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87" w:rsidTr="00DA0BB9">
        <w:tc>
          <w:tcPr>
            <w:tcW w:w="1110" w:type="dxa"/>
            <w:vMerge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2E41D7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оля вновь образованных муниципальных образований</w:t>
            </w:r>
            <w:r w:rsidR="00A27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11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Кировской области 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в общем количестве муниципальных образовани</w:t>
            </w:r>
            <w:r w:rsidR="000A11BE">
              <w:rPr>
                <w:rFonts w:ascii="Times New Roman" w:hAnsi="Times New Roman" w:cs="Times New Roman"/>
                <w:bCs/>
                <w:sz w:val="28"/>
                <w:szCs w:val="28"/>
              </w:rPr>
              <w:t>й Кировской области, выдвинувших инициативу преоб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разования</w:t>
            </w:r>
          </w:p>
        </w:tc>
        <w:tc>
          <w:tcPr>
            <w:tcW w:w="6859" w:type="dxa"/>
          </w:tcPr>
          <w:p w:rsidR="000A11BE" w:rsidRPr="009D626B" w:rsidRDefault="004D54B3" w:rsidP="009D626B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0D7CE0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формуле:</w:t>
            </w:r>
          </w:p>
          <w:p w:rsidR="000A11BE" w:rsidRPr="009D626B" w:rsidRDefault="000A11BE" w:rsidP="009D626B">
            <w:pPr>
              <w:autoSpaceDE w:val="0"/>
              <w:autoSpaceDN w:val="0"/>
              <w:adjustRightInd w:val="0"/>
              <w:ind w:firstLine="3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Pr="009D626B" w:rsidRDefault="000A11BE" w:rsidP="000D7CE0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мови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</w:t>
            </w:r>
            <w:r w:rsidR="00D41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где:</w:t>
            </w:r>
          </w:p>
          <w:p w:rsidR="000A11BE" w:rsidRPr="009D626B" w:rsidRDefault="000A11BE" w:rsidP="009D626B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Pr="009D626B" w:rsidRDefault="000A11BE" w:rsidP="00FE7D6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вновь образованных муниципальных образований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Кировской области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в общем количестве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выдвинувших инициативу преобразования</w:t>
            </w:r>
            <w:r w:rsidR="00751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0A11BE" w:rsidRPr="009D626B" w:rsidRDefault="000A11BE" w:rsidP="00FE7D6D">
            <w:pPr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пмо</w:t>
            </w:r>
            <w:proofErr w:type="spellEnd"/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вновь образованных мун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иципальных образований Кировской области (единиц),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едомственной отчетности министерства внутренней политики Кировской области;</w:t>
            </w:r>
          </w:p>
          <w:p w:rsidR="000A11BE" w:rsidRPr="009D626B" w:rsidRDefault="000A11BE" w:rsidP="00D41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мови</w:t>
            </w:r>
            <w:proofErr w:type="spellEnd"/>
            <w:r w:rsidR="00D41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муниципальных образований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, выдвинувших инициативу преоб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разования (единиц),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определяется 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едомственной отчетности министерства внутренней политики Кировской области</w:t>
            </w:r>
          </w:p>
        </w:tc>
      </w:tr>
      <w:tr w:rsidR="002A3B87" w:rsidTr="00DA0BB9">
        <w:tc>
          <w:tcPr>
            <w:tcW w:w="1110" w:type="dxa"/>
            <w:vMerge w:val="restart"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2A3B8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2A3B87">
              <w:rPr>
                <w:rFonts w:ascii="Times New Roman" w:hAnsi="Times New Roman" w:cs="Times New Roman"/>
                <w:sz w:val="28"/>
                <w:szCs w:val="28"/>
              </w:rPr>
              <w:t>профинансированных и технически обеспеченных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в представительные органы вновь образованных муниципальных образований Кировской области</w:t>
            </w:r>
            <w:r w:rsidR="000A11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A11BE">
              <w:rPr>
                <w:rFonts w:ascii="Times New Roman" w:hAnsi="Times New Roman" w:cs="Times New Roman"/>
                <w:bCs/>
                <w:sz w:val="28"/>
                <w:szCs w:val="28"/>
              </w:rPr>
              <w:t>общем количестве</w:t>
            </w:r>
            <w:r w:rsidR="000A11BE"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проведенных выборов 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6859" w:type="dxa"/>
          </w:tcPr>
          <w:p w:rsidR="000A11BE" w:rsidRDefault="004D54B3" w:rsidP="00D41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</w:t>
            </w:r>
            <w:r w:rsidR="000A11BE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ется по следующей формуле:</w:t>
            </w:r>
          </w:p>
          <w:p w:rsidR="000A11BE" w:rsidRPr="009D626B" w:rsidRDefault="000A11BE" w:rsidP="009D626B">
            <w:pPr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Default="000A11BE" w:rsidP="00E03F12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 x 100%, где:</w:t>
            </w:r>
          </w:p>
          <w:p w:rsidR="00E03F12" w:rsidRPr="009D626B" w:rsidRDefault="00E03F12" w:rsidP="00E03F12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11BE" w:rsidRPr="009D626B" w:rsidRDefault="000A11BE" w:rsidP="00FE7D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</w:t>
            </w:r>
            <w:r w:rsidR="002A3B87" w:rsidRPr="002A3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B87"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>профинансированных и технически обеспеченных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выборов в представительные органы вновь образованных муниципальных образований Кировской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92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общем </w:t>
            </w:r>
            <w:r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752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проведенных выборов в представительные органы вновь образованных муниципальных образований Кировской области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0A11BE" w:rsidRPr="009D626B" w:rsidRDefault="000A11BE" w:rsidP="00D41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мто</w:t>
            </w:r>
            <w:proofErr w:type="spellEnd"/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количество профинансированных и технически обеспеченных </w:t>
            </w:r>
            <w:r w:rsidR="002A3B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счет средств областного бюджета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выборов в представительные органы вновь образованных муниципальных образован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ий Кировской области (единиц),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 министерства финансов Кировской области;</w:t>
            </w:r>
          </w:p>
          <w:p w:rsidR="000A11BE" w:rsidRPr="009D626B" w:rsidRDefault="000A11BE" w:rsidP="00E03F12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о</w:t>
            </w:r>
            <w:r w:rsidR="007511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03F12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проведенных выборов в представительные органы вновь образованных муниципальных образова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ний Кировской области (единиц),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определяется по данным министер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ства финансов Кировской области</w:t>
            </w:r>
          </w:p>
        </w:tc>
      </w:tr>
      <w:tr w:rsidR="002A3B87" w:rsidTr="00DA0BB9">
        <w:tc>
          <w:tcPr>
            <w:tcW w:w="1110" w:type="dxa"/>
            <w:vMerge/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894A77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0A11BE" w:rsidRPr="009D626B">
              <w:t>оличество лиц, замещающих муниципальные должности, принявших участие в семинарах</w:t>
            </w:r>
          </w:p>
        </w:tc>
        <w:tc>
          <w:tcPr>
            <w:tcW w:w="6859" w:type="dxa"/>
          </w:tcPr>
          <w:p w:rsidR="000A11BE" w:rsidRPr="009D626B" w:rsidRDefault="00AE0893" w:rsidP="00AE089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2A3B87" w:rsidTr="000A11BE">
        <w:tc>
          <w:tcPr>
            <w:tcW w:w="1110" w:type="dxa"/>
            <w:vMerge/>
            <w:tcBorders>
              <w:bottom w:val="nil"/>
            </w:tcBorders>
          </w:tcPr>
          <w:p w:rsidR="000A11BE" w:rsidRPr="009D626B" w:rsidRDefault="000A11BE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0A11BE" w:rsidRPr="009D626B" w:rsidRDefault="004D54B3" w:rsidP="00894A77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t>к</w:t>
            </w:r>
            <w:r w:rsidR="000A11BE" w:rsidRPr="009D626B">
              <w:t xml:space="preserve">оличество лиц, замещающих муниципальные должности, и муниципальных служащих органов местного самоуправления, повысивших </w:t>
            </w:r>
            <w:proofErr w:type="spellStart"/>
            <w:proofErr w:type="gramStart"/>
            <w:r w:rsidR="000A11BE" w:rsidRPr="009D626B">
              <w:t>квали</w:t>
            </w:r>
            <w:r w:rsidR="000A11BE">
              <w:t>-</w:t>
            </w:r>
            <w:r w:rsidR="000A11BE" w:rsidRPr="009D626B">
              <w:t>фикацию</w:t>
            </w:r>
            <w:proofErr w:type="spellEnd"/>
            <w:proofErr w:type="gramEnd"/>
            <w:r w:rsidR="000A11BE" w:rsidRPr="009D626B">
              <w:t xml:space="preserve"> и прошедших профессиональную переподготовку</w:t>
            </w:r>
          </w:p>
        </w:tc>
        <w:tc>
          <w:tcPr>
            <w:tcW w:w="6859" w:type="dxa"/>
          </w:tcPr>
          <w:p w:rsidR="000A11BE" w:rsidRPr="009D626B" w:rsidRDefault="00AE0893" w:rsidP="00894A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="004D54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A11BE"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2A3B87" w:rsidTr="000A11BE">
        <w:tc>
          <w:tcPr>
            <w:tcW w:w="1110" w:type="dxa"/>
            <w:tcBorders>
              <w:top w:val="nil"/>
            </w:tcBorders>
          </w:tcPr>
          <w:p w:rsidR="00FD51D1" w:rsidRPr="009D626B" w:rsidRDefault="00FD51D1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5" w:type="dxa"/>
          </w:tcPr>
          <w:p w:rsidR="004247BE" w:rsidRDefault="004D54B3" w:rsidP="00AE0893">
            <w:pPr>
              <w:pStyle w:val="ConsPlusNormal"/>
              <w:widowControl w:val="0"/>
              <w:suppressAutoHyphens/>
              <w:spacing w:line="240" w:lineRule="auto"/>
              <w:ind w:firstLine="0"/>
            </w:pPr>
            <w:r>
              <w:rPr>
                <w:color w:val="000000"/>
                <w:shd w:val="clear" w:color="auto" w:fill="FFFFFF"/>
              </w:rPr>
              <w:t>д</w:t>
            </w:r>
            <w:r w:rsidR="00FD51D1" w:rsidRPr="009D626B">
              <w:rPr>
                <w:color w:val="000000"/>
                <w:shd w:val="clear" w:color="auto" w:fill="FFFFFF"/>
              </w:rPr>
              <w:t>оля муниципальных служащих, подтвердивших свою квалификацию в результате аттестации</w:t>
            </w:r>
            <w:r w:rsidR="00876F79">
              <w:rPr>
                <w:color w:val="000000"/>
                <w:shd w:val="clear" w:color="auto" w:fill="FFFFFF"/>
              </w:rPr>
              <w:t xml:space="preserve">, в общем </w:t>
            </w:r>
            <w:r w:rsidR="00575277" w:rsidRPr="00575277">
              <w:rPr>
                <w:bCs/>
                <w:color w:val="000000"/>
                <w:shd w:val="clear" w:color="auto" w:fill="FFFFFF"/>
              </w:rPr>
              <w:t>количеств</w:t>
            </w:r>
            <w:r w:rsidR="00876F79">
              <w:rPr>
                <w:bCs/>
                <w:color w:val="000000"/>
                <w:shd w:val="clear" w:color="auto" w:fill="FFFFFF"/>
              </w:rPr>
              <w:t>е</w:t>
            </w:r>
            <w:r w:rsidR="00575277" w:rsidRPr="00575277">
              <w:rPr>
                <w:bCs/>
                <w:color w:val="000000"/>
                <w:shd w:val="clear" w:color="auto" w:fill="FFFFFF"/>
              </w:rPr>
              <w:t xml:space="preserve"> муниципальных служащих, </w:t>
            </w:r>
            <w:r w:rsidR="00575277" w:rsidRPr="00575277">
              <w:rPr>
                <w:color w:val="000000"/>
                <w:shd w:val="clear" w:color="auto" w:fill="FFFFFF"/>
              </w:rPr>
              <w:t>повысивших квалификацию и прошедших</w:t>
            </w:r>
            <w:r w:rsidR="00AE0893">
              <w:rPr>
                <w:color w:val="000000"/>
                <w:shd w:val="clear" w:color="auto" w:fill="FFFFFF"/>
              </w:rPr>
              <w:t xml:space="preserve"> профессиональную переподготовку</w:t>
            </w:r>
          </w:p>
          <w:p w:rsidR="00FD51D1" w:rsidRPr="004247BE" w:rsidRDefault="004247BE" w:rsidP="004247BE">
            <w:pPr>
              <w:tabs>
                <w:tab w:val="left" w:pos="1730"/>
              </w:tabs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6859" w:type="dxa"/>
          </w:tcPr>
          <w:p w:rsidR="002A3B87" w:rsidRPr="009D626B" w:rsidRDefault="004D54B3" w:rsidP="002A3B87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</w:t>
            </w:r>
            <w:r w:rsidR="00FD51D1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начение показателя </w:t>
            </w:r>
            <w:r w:rsidR="00AE0893">
              <w:rPr>
                <w:rFonts w:ascii="Times New Roman" w:hAnsi="Times New Roman" w:cs="Times New Roman"/>
                <w:bCs/>
                <w:sz w:val="28"/>
                <w:szCs w:val="28"/>
              </w:rPr>
              <w:t>рассчитывае</w:t>
            </w:r>
            <w:r w:rsidR="00FD51D1"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тся по формуле:</w:t>
            </w:r>
          </w:p>
          <w:p w:rsidR="007511C5" w:rsidRDefault="00FD51D1" w:rsidP="002A3B87">
            <w:pPr>
              <w:autoSpaceDE w:val="0"/>
              <w:autoSpaceDN w:val="0"/>
              <w:adjustRightInd w:val="0"/>
              <w:spacing w:after="180"/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мспк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317D3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мсна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317D3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мск</w:t>
            </w:r>
            <w:proofErr w:type="spellEnd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 x 100%, где:</w:t>
            </w:r>
          </w:p>
          <w:p w:rsidR="007511C5" w:rsidRDefault="007511C5" w:rsidP="007511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мспк</w:t>
            </w:r>
            <w:proofErr w:type="spellEnd"/>
            <w:r w:rsidR="00D540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доля </w:t>
            </w:r>
            <w:r w:rsidR="00AD5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муниципальных </w:t>
            </w:r>
            <w:r w:rsidR="00AD51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служащих, </w:t>
            </w:r>
            <w:r w:rsidR="00D540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подтвердив-</w:t>
            </w:r>
          </w:p>
          <w:p w:rsidR="00AE0893" w:rsidRPr="007511C5" w:rsidRDefault="007511C5" w:rsidP="00D54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ших</w:t>
            </w:r>
            <w:proofErr w:type="spellEnd"/>
            <w:r w:rsidRPr="009D62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свою квалификацию в результате аттестации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процентов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FD51D1" w:rsidRPr="009D626B" w:rsidRDefault="00FD51D1" w:rsidP="002A3B87">
            <w:pPr>
              <w:autoSpaceDE w:val="0"/>
              <w:autoSpaceDN w:val="0"/>
              <w:adjustRightInd w:val="0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мсна</w:t>
            </w:r>
            <w:proofErr w:type="spellEnd"/>
            <w:r w:rsidR="00AE08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общее количество муниципальных служащих, </w:t>
            </w:r>
            <w:r w:rsidR="002A3B87"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повысивших квалификацию и прошедших </w:t>
            </w:r>
            <w:proofErr w:type="spellStart"/>
            <w:proofErr w:type="gramStart"/>
            <w:r w:rsidR="002A3B87"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профес-сиональную</w:t>
            </w:r>
            <w:proofErr w:type="spellEnd"/>
            <w:proofErr w:type="gramEnd"/>
            <w:r w:rsidR="002A3B87" w:rsidRPr="002A3B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переподготовку</w:t>
            </w:r>
            <w:r w:rsidR="002A3B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 отношении которых по результатам аттестации принято решение о соответствии муниципального служащего замещаемой должности </w:t>
            </w:r>
            <w:r w:rsidR="00770394">
              <w:rPr>
                <w:rFonts w:ascii="Times New Roman" w:hAnsi="Times New Roman" w:cs="Times New Roman"/>
                <w:bCs/>
                <w:sz w:val="28"/>
                <w:szCs w:val="28"/>
              </w:rPr>
              <w:t>(человек),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определяется</w:t>
            </w:r>
            <w:r w:rsidR="002A3B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данным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ведомственной отчетности органов местного самоуправления </w:t>
            </w:r>
            <w:r w:rsidR="00DC28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 министерства внутренней политики Кировской области; </w:t>
            </w:r>
          </w:p>
          <w:p w:rsidR="00FD51D1" w:rsidRPr="009D626B" w:rsidRDefault="00FD51D1" w:rsidP="00D418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мск</w:t>
            </w:r>
            <w:proofErr w:type="spellEnd"/>
            <w:r w:rsidR="00D4185C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="00876F79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D418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76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муниципальных служащих,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повысивших квалификацию и прошедших </w:t>
            </w:r>
            <w:proofErr w:type="spellStart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 w:rsidR="00876F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сиональную</w:t>
            </w:r>
            <w:proofErr w:type="spellEnd"/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переподготовку</w:t>
            </w:r>
            <w:r w:rsidR="007703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(человек), </w:t>
            </w:r>
            <w:r w:rsidRPr="009D626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органов местного самоуправления</w:t>
            </w:r>
            <w:r w:rsidR="00DC2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83F" w:rsidRPr="00DC28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Кировской области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 министерства внутренней политики Кировской области</w:t>
            </w:r>
          </w:p>
        </w:tc>
      </w:tr>
    </w:tbl>
    <w:p w:rsidR="00FE7D6D" w:rsidRDefault="00FE7D6D" w:rsidP="002E41D7">
      <w:pPr>
        <w:spacing w:after="4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D6D" w:rsidRPr="00D85DDD" w:rsidRDefault="00D85DDD" w:rsidP="002E41D7">
      <w:pPr>
        <w:spacing w:after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E7D6D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sectPr w:rsidR="00FE7D6D" w:rsidRPr="00D85DDD" w:rsidSect="00923C8F">
      <w:headerReference w:type="default" r:id="rId9"/>
      <w:pgSz w:w="16838" w:h="11906" w:orient="landscape"/>
      <w:pgMar w:top="1985" w:right="680" w:bottom="1134" w:left="1985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6C" w:rsidRDefault="00EE526C" w:rsidP="00565557">
      <w:pPr>
        <w:spacing w:after="0" w:line="240" w:lineRule="auto"/>
      </w:pPr>
      <w:r>
        <w:separator/>
      </w:r>
    </w:p>
  </w:endnote>
  <w:endnote w:type="continuationSeparator" w:id="0">
    <w:p w:rsidR="00EE526C" w:rsidRDefault="00EE526C" w:rsidP="005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6C" w:rsidRDefault="00EE526C" w:rsidP="00565557">
      <w:pPr>
        <w:spacing w:after="0" w:line="240" w:lineRule="auto"/>
      </w:pPr>
      <w:r>
        <w:separator/>
      </w:r>
    </w:p>
  </w:footnote>
  <w:footnote w:type="continuationSeparator" w:id="0">
    <w:p w:rsidR="00EE526C" w:rsidRDefault="00EE526C" w:rsidP="005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07085"/>
      <w:docPartObj>
        <w:docPartGallery w:val="Page Numbers (Top of Page)"/>
        <w:docPartUnique/>
      </w:docPartObj>
    </w:sdtPr>
    <w:sdtEndPr/>
    <w:sdtContent>
      <w:p w:rsidR="00885CB3" w:rsidRDefault="007032CB">
        <w:pPr>
          <w:pStyle w:val="a4"/>
          <w:jc w:val="center"/>
        </w:pPr>
        <w:r>
          <w:fldChar w:fldCharType="begin"/>
        </w:r>
        <w:r w:rsidR="00885CB3">
          <w:instrText>PAGE   \* MERGEFORMAT</w:instrText>
        </w:r>
        <w:r>
          <w:fldChar w:fldCharType="separate"/>
        </w:r>
        <w:r w:rsidR="00760573">
          <w:rPr>
            <w:noProof/>
          </w:rPr>
          <w:t>44</w:t>
        </w:r>
        <w:r>
          <w:fldChar w:fldCharType="end"/>
        </w:r>
      </w:p>
    </w:sdtContent>
  </w:sdt>
  <w:p w:rsidR="00885CB3" w:rsidRDefault="00885C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B"/>
    <w:rsid w:val="00010A2B"/>
    <w:rsid w:val="00084D11"/>
    <w:rsid w:val="000A0873"/>
    <w:rsid w:val="000A11BE"/>
    <w:rsid w:val="000B6909"/>
    <w:rsid w:val="000C1F65"/>
    <w:rsid w:val="000D7CE0"/>
    <w:rsid w:val="0011722E"/>
    <w:rsid w:val="0013262D"/>
    <w:rsid w:val="00151121"/>
    <w:rsid w:val="0016395E"/>
    <w:rsid w:val="001702EC"/>
    <w:rsid w:val="00173181"/>
    <w:rsid w:val="001B03A1"/>
    <w:rsid w:val="001C5CC1"/>
    <w:rsid w:val="001C624A"/>
    <w:rsid w:val="001D2B59"/>
    <w:rsid w:val="00231AE1"/>
    <w:rsid w:val="00232AAD"/>
    <w:rsid w:val="00276A3F"/>
    <w:rsid w:val="0028709B"/>
    <w:rsid w:val="002875B8"/>
    <w:rsid w:val="00296846"/>
    <w:rsid w:val="002A3B87"/>
    <w:rsid w:val="002B6686"/>
    <w:rsid w:val="002D67C1"/>
    <w:rsid w:val="002E41D7"/>
    <w:rsid w:val="00317D34"/>
    <w:rsid w:val="00325E26"/>
    <w:rsid w:val="003836B1"/>
    <w:rsid w:val="003E315D"/>
    <w:rsid w:val="00410E3B"/>
    <w:rsid w:val="004247BE"/>
    <w:rsid w:val="004759F7"/>
    <w:rsid w:val="004B24AE"/>
    <w:rsid w:val="004B28C6"/>
    <w:rsid w:val="004C6DBB"/>
    <w:rsid w:val="004D54B3"/>
    <w:rsid w:val="00536EFA"/>
    <w:rsid w:val="00543272"/>
    <w:rsid w:val="005559B9"/>
    <w:rsid w:val="00565557"/>
    <w:rsid w:val="00575277"/>
    <w:rsid w:val="00586C3A"/>
    <w:rsid w:val="005B0959"/>
    <w:rsid w:val="005D195E"/>
    <w:rsid w:val="005E1495"/>
    <w:rsid w:val="00615897"/>
    <w:rsid w:val="00643C47"/>
    <w:rsid w:val="006A0F47"/>
    <w:rsid w:val="006C34C7"/>
    <w:rsid w:val="006E74DD"/>
    <w:rsid w:val="007032CB"/>
    <w:rsid w:val="00717011"/>
    <w:rsid w:val="0074131F"/>
    <w:rsid w:val="007511C5"/>
    <w:rsid w:val="007560A2"/>
    <w:rsid w:val="00760573"/>
    <w:rsid w:val="00770394"/>
    <w:rsid w:val="007B49C6"/>
    <w:rsid w:val="007E1F04"/>
    <w:rsid w:val="0081006A"/>
    <w:rsid w:val="00860C94"/>
    <w:rsid w:val="008677FC"/>
    <w:rsid w:val="00876F79"/>
    <w:rsid w:val="00885CB3"/>
    <w:rsid w:val="00894A77"/>
    <w:rsid w:val="008A4A18"/>
    <w:rsid w:val="008B65AC"/>
    <w:rsid w:val="008D5723"/>
    <w:rsid w:val="00923C8F"/>
    <w:rsid w:val="00944F23"/>
    <w:rsid w:val="00950455"/>
    <w:rsid w:val="00955844"/>
    <w:rsid w:val="009572F2"/>
    <w:rsid w:val="00977E7E"/>
    <w:rsid w:val="00986730"/>
    <w:rsid w:val="009B66AA"/>
    <w:rsid w:val="009D626B"/>
    <w:rsid w:val="009E4B53"/>
    <w:rsid w:val="009F073E"/>
    <w:rsid w:val="00A2704E"/>
    <w:rsid w:val="00A77917"/>
    <w:rsid w:val="00AC4000"/>
    <w:rsid w:val="00AD516C"/>
    <w:rsid w:val="00AE0893"/>
    <w:rsid w:val="00B02905"/>
    <w:rsid w:val="00B071FD"/>
    <w:rsid w:val="00B077BB"/>
    <w:rsid w:val="00B50EFE"/>
    <w:rsid w:val="00B62341"/>
    <w:rsid w:val="00B8364E"/>
    <w:rsid w:val="00B9638B"/>
    <w:rsid w:val="00BA1A74"/>
    <w:rsid w:val="00BA3CFF"/>
    <w:rsid w:val="00BB5225"/>
    <w:rsid w:val="00BB763C"/>
    <w:rsid w:val="00BD53A3"/>
    <w:rsid w:val="00BE5B6D"/>
    <w:rsid w:val="00BF2C2B"/>
    <w:rsid w:val="00C01EE1"/>
    <w:rsid w:val="00C07455"/>
    <w:rsid w:val="00C25796"/>
    <w:rsid w:val="00C80C53"/>
    <w:rsid w:val="00C8456F"/>
    <w:rsid w:val="00CB7E32"/>
    <w:rsid w:val="00CD6CB7"/>
    <w:rsid w:val="00CF3090"/>
    <w:rsid w:val="00D14D76"/>
    <w:rsid w:val="00D27DE2"/>
    <w:rsid w:val="00D30413"/>
    <w:rsid w:val="00D31014"/>
    <w:rsid w:val="00D4185C"/>
    <w:rsid w:val="00D5402E"/>
    <w:rsid w:val="00D62562"/>
    <w:rsid w:val="00D85DDD"/>
    <w:rsid w:val="00D900A9"/>
    <w:rsid w:val="00DA0BB9"/>
    <w:rsid w:val="00DC145B"/>
    <w:rsid w:val="00DC283F"/>
    <w:rsid w:val="00DC329A"/>
    <w:rsid w:val="00DD3CB6"/>
    <w:rsid w:val="00E03F12"/>
    <w:rsid w:val="00E32E2A"/>
    <w:rsid w:val="00E52173"/>
    <w:rsid w:val="00E61F60"/>
    <w:rsid w:val="00E66B0B"/>
    <w:rsid w:val="00E7791C"/>
    <w:rsid w:val="00EB24D2"/>
    <w:rsid w:val="00EC356F"/>
    <w:rsid w:val="00EE526C"/>
    <w:rsid w:val="00EE535D"/>
    <w:rsid w:val="00EF0808"/>
    <w:rsid w:val="00F609F6"/>
    <w:rsid w:val="00F852DB"/>
    <w:rsid w:val="00F96487"/>
    <w:rsid w:val="00FC1B0F"/>
    <w:rsid w:val="00FD51D1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04F266FB544C16578FD573483F0B9429888BBFEC282C4389842CC6CDC7B187666F7A997529F820CE852C9C081D925C99056FC07645C1782C1AFCEF4C1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0508-8E9F-4787-8871-DDEDD8FF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2020-01-16T09:18:00Z</cp:lastPrinted>
  <dcterms:created xsi:type="dcterms:W3CDTF">2020-01-22T08:20:00Z</dcterms:created>
  <dcterms:modified xsi:type="dcterms:W3CDTF">2020-01-22T10:35:00Z</dcterms:modified>
</cp:coreProperties>
</file>